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62" w:rsidRPr="00446819" w:rsidRDefault="00E2101B" w:rsidP="00446819">
      <w:pPr>
        <w:pStyle w:val="NoSpacing"/>
        <w:jc w:val="center"/>
        <w:rPr>
          <w:sz w:val="36"/>
          <w:szCs w:val="36"/>
        </w:rPr>
      </w:pPr>
      <w:r>
        <w:rPr>
          <w:sz w:val="36"/>
          <w:szCs w:val="36"/>
        </w:rPr>
        <w:t>How to Get S</w:t>
      </w:r>
      <w:r w:rsidR="00446819" w:rsidRPr="00446819">
        <w:rPr>
          <w:sz w:val="36"/>
          <w:szCs w:val="36"/>
        </w:rPr>
        <w:t>tarted Investing in Stocks and Bonds</w:t>
      </w:r>
    </w:p>
    <w:p w:rsidR="00446819" w:rsidRDefault="007310D7" w:rsidP="00446819">
      <w:pPr>
        <w:pStyle w:val="NoSpacing"/>
        <w:jc w:val="center"/>
        <w:rPr>
          <w:sz w:val="36"/>
          <w:szCs w:val="36"/>
        </w:rPr>
      </w:pPr>
      <w:r>
        <w:rPr>
          <w:sz w:val="36"/>
          <w:szCs w:val="36"/>
        </w:rPr>
        <w:t>Compiled by</w:t>
      </w:r>
      <w:r w:rsidR="00995DC0">
        <w:rPr>
          <w:sz w:val="36"/>
          <w:szCs w:val="36"/>
        </w:rPr>
        <w:t xml:space="preserve"> Dennis Millburn </w:t>
      </w:r>
      <w:r w:rsidR="00707752">
        <w:rPr>
          <w:sz w:val="36"/>
          <w:szCs w:val="36"/>
        </w:rPr>
        <w:t>12/30/18</w:t>
      </w:r>
    </w:p>
    <w:p w:rsidR="00E2101B" w:rsidRPr="00E2101B" w:rsidRDefault="00E2101B" w:rsidP="00446819">
      <w:pPr>
        <w:pStyle w:val="NoSpacing"/>
        <w:jc w:val="center"/>
        <w:rPr>
          <w:sz w:val="20"/>
          <w:szCs w:val="20"/>
        </w:rPr>
      </w:pPr>
    </w:p>
    <w:p w:rsidR="007872DD" w:rsidRPr="007872DD" w:rsidRDefault="007872DD" w:rsidP="00446819">
      <w:pPr>
        <w:pStyle w:val="NoSpacing"/>
        <w:jc w:val="center"/>
        <w:rPr>
          <w:sz w:val="28"/>
          <w:szCs w:val="28"/>
        </w:rPr>
      </w:pPr>
      <w:r w:rsidRPr="007872DD">
        <w:rPr>
          <w:sz w:val="28"/>
          <w:szCs w:val="28"/>
        </w:rPr>
        <w:t xml:space="preserve">Disclaimer: The following is a summary of </w:t>
      </w:r>
      <w:r w:rsidR="00E2101B">
        <w:rPr>
          <w:sz w:val="28"/>
          <w:szCs w:val="28"/>
        </w:rPr>
        <w:t xml:space="preserve">general </w:t>
      </w:r>
      <w:r w:rsidRPr="007872DD">
        <w:rPr>
          <w:sz w:val="28"/>
          <w:szCs w:val="28"/>
        </w:rPr>
        <w:t>informa</w:t>
      </w:r>
      <w:r w:rsidR="00E2101B">
        <w:rPr>
          <w:sz w:val="28"/>
          <w:szCs w:val="28"/>
        </w:rPr>
        <w:t>tion available to you from various sources and not advic</w:t>
      </w:r>
      <w:r w:rsidRPr="007872DD">
        <w:rPr>
          <w:sz w:val="28"/>
          <w:szCs w:val="28"/>
        </w:rPr>
        <w:t xml:space="preserve">e to you by the compiler. </w:t>
      </w:r>
    </w:p>
    <w:p w:rsidR="00446819" w:rsidRDefault="00446819" w:rsidP="00446819">
      <w:pPr>
        <w:pStyle w:val="NoSpacing"/>
        <w:jc w:val="center"/>
      </w:pPr>
    </w:p>
    <w:p w:rsidR="00446819" w:rsidRPr="00E2101B" w:rsidRDefault="00446819" w:rsidP="007E3E3B">
      <w:pPr>
        <w:pStyle w:val="NoSpacing"/>
        <w:numPr>
          <w:ilvl w:val="0"/>
          <w:numId w:val="1"/>
        </w:numPr>
        <w:rPr>
          <w:sz w:val="28"/>
          <w:szCs w:val="28"/>
        </w:rPr>
      </w:pPr>
      <w:r w:rsidRPr="002E15B7">
        <w:rPr>
          <w:sz w:val="28"/>
          <w:szCs w:val="28"/>
          <w:u w:val="single"/>
        </w:rPr>
        <w:t>If your company has a 401K or 403b and has a matching program</w:t>
      </w:r>
      <w:r w:rsidRPr="00E2101B">
        <w:rPr>
          <w:sz w:val="28"/>
          <w:szCs w:val="28"/>
        </w:rPr>
        <w:t xml:space="preserve"> – </w:t>
      </w:r>
      <w:r w:rsidRPr="00E2101B">
        <w:rPr>
          <w:sz w:val="28"/>
          <w:szCs w:val="28"/>
          <w:u w:val="single"/>
        </w:rPr>
        <w:t>maximize your contribution</w:t>
      </w:r>
      <w:r w:rsidRPr="00E2101B">
        <w:rPr>
          <w:sz w:val="28"/>
          <w:szCs w:val="28"/>
        </w:rPr>
        <w:t xml:space="preserve"> and make sure you are diversified with various </w:t>
      </w:r>
      <w:r w:rsidR="002E15B7">
        <w:rPr>
          <w:sz w:val="28"/>
          <w:szCs w:val="28"/>
        </w:rPr>
        <w:t>funds such as index funds</w:t>
      </w:r>
      <w:r w:rsidRPr="00E2101B">
        <w:rPr>
          <w:sz w:val="28"/>
          <w:szCs w:val="28"/>
        </w:rPr>
        <w:t xml:space="preserve"> not just </w:t>
      </w:r>
      <w:r w:rsidR="00051125">
        <w:rPr>
          <w:sz w:val="28"/>
          <w:szCs w:val="28"/>
        </w:rPr>
        <w:t>your organization’s</w:t>
      </w:r>
      <w:r w:rsidRPr="00E2101B">
        <w:rPr>
          <w:sz w:val="28"/>
          <w:szCs w:val="28"/>
        </w:rPr>
        <w:t xml:space="preserve"> company stock. </w:t>
      </w:r>
      <w:r w:rsidR="00EF0BED">
        <w:rPr>
          <w:sz w:val="28"/>
          <w:szCs w:val="28"/>
        </w:rPr>
        <w:t xml:space="preserve">   </w:t>
      </w:r>
    </w:p>
    <w:p w:rsidR="00177340" w:rsidRPr="00E2101B" w:rsidRDefault="00177340" w:rsidP="007E3E3B">
      <w:pPr>
        <w:pStyle w:val="NoSpacing"/>
        <w:numPr>
          <w:ilvl w:val="0"/>
          <w:numId w:val="1"/>
        </w:numPr>
        <w:rPr>
          <w:sz w:val="28"/>
          <w:szCs w:val="28"/>
        </w:rPr>
      </w:pPr>
      <w:r w:rsidRPr="00E2101B">
        <w:rPr>
          <w:sz w:val="28"/>
          <w:szCs w:val="28"/>
        </w:rPr>
        <w:t>The following is applicable to your company selection but more for private investm</w:t>
      </w:r>
      <w:r w:rsidR="00EF0BED">
        <w:rPr>
          <w:sz w:val="28"/>
          <w:szCs w:val="28"/>
        </w:rPr>
        <w:t>ents.</w:t>
      </w:r>
      <w:r w:rsidRPr="00E2101B">
        <w:rPr>
          <w:sz w:val="28"/>
          <w:szCs w:val="28"/>
        </w:rPr>
        <w:t xml:space="preserve"> </w:t>
      </w:r>
    </w:p>
    <w:p w:rsidR="007E3E3B" w:rsidRPr="00920BB2" w:rsidRDefault="007E3E3B" w:rsidP="007E3E3B">
      <w:pPr>
        <w:pStyle w:val="NoSpacing"/>
        <w:numPr>
          <w:ilvl w:val="0"/>
          <w:numId w:val="1"/>
        </w:numPr>
        <w:rPr>
          <w:sz w:val="28"/>
          <w:szCs w:val="28"/>
          <w:u w:val="single"/>
        </w:rPr>
      </w:pPr>
      <w:r w:rsidRPr="00E2101B">
        <w:rPr>
          <w:sz w:val="28"/>
          <w:szCs w:val="28"/>
        </w:rPr>
        <w:t xml:space="preserve">Understand that investing is a </w:t>
      </w:r>
      <w:r w:rsidRPr="00920BB2">
        <w:rPr>
          <w:sz w:val="28"/>
          <w:szCs w:val="28"/>
          <w:u w:val="single"/>
        </w:rPr>
        <w:t>lifetime commitment</w:t>
      </w:r>
      <w:r w:rsidRPr="00E2101B">
        <w:rPr>
          <w:sz w:val="28"/>
          <w:szCs w:val="28"/>
        </w:rPr>
        <w:t xml:space="preserve"> in preparation </w:t>
      </w:r>
      <w:r w:rsidRPr="00920BB2">
        <w:rPr>
          <w:sz w:val="28"/>
          <w:szCs w:val="28"/>
          <w:u w:val="single"/>
        </w:rPr>
        <w:t xml:space="preserve">for and in retirement. </w:t>
      </w:r>
    </w:p>
    <w:p w:rsidR="007E3E3B" w:rsidRPr="00E2101B" w:rsidRDefault="007E3E3B" w:rsidP="007E3E3B">
      <w:pPr>
        <w:pStyle w:val="NoSpacing"/>
        <w:numPr>
          <w:ilvl w:val="0"/>
          <w:numId w:val="1"/>
        </w:numPr>
        <w:rPr>
          <w:sz w:val="28"/>
          <w:szCs w:val="28"/>
        </w:rPr>
      </w:pPr>
      <w:r w:rsidRPr="00E2101B">
        <w:rPr>
          <w:sz w:val="28"/>
          <w:szCs w:val="28"/>
        </w:rPr>
        <w:t xml:space="preserve">Understand that the stock market is </w:t>
      </w:r>
      <w:r w:rsidRPr="00920BB2">
        <w:rPr>
          <w:sz w:val="28"/>
          <w:szCs w:val="28"/>
          <w:u w:val="single"/>
        </w:rPr>
        <w:t>not playing the lottery</w:t>
      </w:r>
      <w:r w:rsidRPr="00E2101B">
        <w:rPr>
          <w:sz w:val="28"/>
          <w:szCs w:val="28"/>
        </w:rPr>
        <w:t xml:space="preserve"> but buying</w:t>
      </w:r>
      <w:r w:rsidR="002E15B7">
        <w:rPr>
          <w:sz w:val="28"/>
          <w:szCs w:val="28"/>
        </w:rPr>
        <w:t xml:space="preserve"> proportional </w:t>
      </w:r>
      <w:bookmarkStart w:id="0" w:name="_GoBack"/>
      <w:r w:rsidR="002E15B7">
        <w:rPr>
          <w:sz w:val="28"/>
          <w:szCs w:val="28"/>
        </w:rPr>
        <w:t>ownership</w:t>
      </w:r>
      <w:r w:rsidR="00EF0BED">
        <w:rPr>
          <w:sz w:val="28"/>
          <w:szCs w:val="28"/>
        </w:rPr>
        <w:t xml:space="preserve"> into companies.  Fluctuations occur due to economic and political actions </w:t>
      </w:r>
      <w:bookmarkEnd w:id="0"/>
      <w:r w:rsidR="00EF0BED">
        <w:rPr>
          <w:sz w:val="28"/>
          <w:szCs w:val="28"/>
        </w:rPr>
        <w:t xml:space="preserve">and individual and corporate </w:t>
      </w:r>
      <w:r w:rsidR="00707752">
        <w:rPr>
          <w:sz w:val="28"/>
          <w:szCs w:val="28"/>
        </w:rPr>
        <w:t>investor’s</w:t>
      </w:r>
      <w:r w:rsidR="00EF0BED">
        <w:rPr>
          <w:sz w:val="28"/>
          <w:szCs w:val="28"/>
        </w:rPr>
        <w:t xml:space="preserve"> reaction to those. </w:t>
      </w:r>
    </w:p>
    <w:p w:rsidR="005C12AD" w:rsidRPr="00E2101B" w:rsidRDefault="007E3E3B" w:rsidP="007E3E3B">
      <w:pPr>
        <w:pStyle w:val="NoSpacing"/>
        <w:numPr>
          <w:ilvl w:val="0"/>
          <w:numId w:val="1"/>
        </w:numPr>
        <w:rPr>
          <w:sz w:val="28"/>
          <w:szCs w:val="28"/>
        </w:rPr>
      </w:pPr>
      <w:r w:rsidRPr="00E2101B">
        <w:rPr>
          <w:sz w:val="28"/>
          <w:szCs w:val="28"/>
        </w:rPr>
        <w:t>Determine your risk tolerance. The younger you are the longer time you have to weather THE ups and downs of the</w:t>
      </w:r>
      <w:r w:rsidR="00051125">
        <w:rPr>
          <w:sz w:val="28"/>
          <w:szCs w:val="28"/>
        </w:rPr>
        <w:t xml:space="preserve"> stock</w:t>
      </w:r>
      <w:r w:rsidRPr="00E2101B">
        <w:rPr>
          <w:sz w:val="28"/>
          <w:szCs w:val="28"/>
        </w:rPr>
        <w:t xml:space="preserve"> market.</w:t>
      </w:r>
    </w:p>
    <w:p w:rsidR="007E3E3B" w:rsidRDefault="00EF0BED" w:rsidP="007E3E3B">
      <w:pPr>
        <w:pStyle w:val="NoSpacing"/>
        <w:numPr>
          <w:ilvl w:val="0"/>
          <w:numId w:val="1"/>
        </w:numPr>
        <w:rPr>
          <w:sz w:val="28"/>
          <w:szCs w:val="28"/>
        </w:rPr>
      </w:pPr>
      <w:r>
        <w:rPr>
          <w:sz w:val="28"/>
          <w:szCs w:val="28"/>
          <w:u w:val="single"/>
        </w:rPr>
        <w:t>Don’t buy</w:t>
      </w:r>
      <w:r w:rsidR="009E7577" w:rsidRPr="00920BB2">
        <w:rPr>
          <w:sz w:val="28"/>
          <w:szCs w:val="28"/>
          <w:u w:val="single"/>
        </w:rPr>
        <w:t xml:space="preserve"> individual stock unless you are a professional or fulltime investor</w:t>
      </w:r>
      <w:r w:rsidR="009E7577" w:rsidRPr="00E2101B">
        <w:rPr>
          <w:sz w:val="28"/>
          <w:szCs w:val="28"/>
        </w:rPr>
        <w:t xml:space="preserve">, buy a fund or index fund that has many stocks to add diversity to your investments. </w:t>
      </w:r>
    </w:p>
    <w:p w:rsidR="00914F45" w:rsidRPr="00E2101B" w:rsidRDefault="00914F45" w:rsidP="007E3E3B">
      <w:pPr>
        <w:pStyle w:val="NoSpacing"/>
        <w:numPr>
          <w:ilvl w:val="0"/>
          <w:numId w:val="1"/>
        </w:numPr>
        <w:rPr>
          <w:sz w:val="28"/>
          <w:szCs w:val="28"/>
        </w:rPr>
      </w:pPr>
      <w:r>
        <w:rPr>
          <w:sz w:val="28"/>
          <w:szCs w:val="28"/>
        </w:rPr>
        <w:t>An index fund is one that tries to mirro</w:t>
      </w:r>
      <w:r w:rsidR="00707752">
        <w:rPr>
          <w:sz w:val="28"/>
          <w:szCs w:val="28"/>
        </w:rPr>
        <w:t xml:space="preserve">r a certain benchmark like the S&amp;P 500.  </w:t>
      </w:r>
    </w:p>
    <w:p w:rsidR="007E3E3B" w:rsidRPr="00E2101B" w:rsidRDefault="007E3E3B" w:rsidP="007E3E3B">
      <w:pPr>
        <w:pStyle w:val="NoSpacing"/>
        <w:numPr>
          <w:ilvl w:val="0"/>
          <w:numId w:val="1"/>
        </w:numPr>
        <w:rPr>
          <w:sz w:val="28"/>
          <w:szCs w:val="28"/>
        </w:rPr>
      </w:pPr>
      <w:r w:rsidRPr="00920BB2">
        <w:rPr>
          <w:sz w:val="28"/>
          <w:szCs w:val="28"/>
          <w:u w:val="single"/>
        </w:rPr>
        <w:t>Select a proper allocation of funds based on your age</w:t>
      </w:r>
      <w:r w:rsidRPr="00E2101B">
        <w:rPr>
          <w:sz w:val="28"/>
          <w:szCs w:val="28"/>
        </w:rPr>
        <w:t xml:space="preserve">. </w:t>
      </w:r>
      <w:r w:rsidR="00707752">
        <w:rPr>
          <w:sz w:val="28"/>
          <w:szCs w:val="28"/>
        </w:rPr>
        <w:t>When y</w:t>
      </w:r>
      <w:r w:rsidRPr="00E2101B">
        <w:rPr>
          <w:sz w:val="28"/>
          <w:szCs w:val="28"/>
        </w:rPr>
        <w:t>ounger</w:t>
      </w:r>
      <w:r w:rsidR="00051125">
        <w:rPr>
          <w:sz w:val="28"/>
          <w:szCs w:val="28"/>
        </w:rPr>
        <w:t>,</w:t>
      </w:r>
      <w:r w:rsidR="00707752">
        <w:rPr>
          <w:sz w:val="28"/>
          <w:szCs w:val="28"/>
        </w:rPr>
        <w:t xml:space="preserve"> it is best to have more stocks. A</w:t>
      </w:r>
      <w:r w:rsidRPr="00E2101B">
        <w:rPr>
          <w:sz w:val="28"/>
          <w:szCs w:val="28"/>
        </w:rPr>
        <w:t>s you get older</w:t>
      </w:r>
      <w:r w:rsidR="00707752">
        <w:rPr>
          <w:sz w:val="28"/>
          <w:szCs w:val="28"/>
        </w:rPr>
        <w:t xml:space="preserve">, </w:t>
      </w:r>
      <w:r w:rsidR="00707752" w:rsidRPr="00E2101B">
        <w:rPr>
          <w:sz w:val="28"/>
          <w:szCs w:val="28"/>
        </w:rPr>
        <w:t>allocate</w:t>
      </w:r>
      <w:r w:rsidRPr="00E2101B">
        <w:rPr>
          <w:sz w:val="28"/>
          <w:szCs w:val="28"/>
        </w:rPr>
        <w:t xml:space="preserve"> a higher percentage to fixed </w:t>
      </w:r>
      <w:r w:rsidR="00707752">
        <w:rPr>
          <w:sz w:val="28"/>
          <w:szCs w:val="28"/>
        </w:rPr>
        <w:t>income i</w:t>
      </w:r>
      <w:r w:rsidRPr="00E2101B">
        <w:rPr>
          <w:sz w:val="28"/>
          <w:szCs w:val="28"/>
        </w:rPr>
        <w:t>nvestments</w:t>
      </w:r>
      <w:r w:rsidR="00707752">
        <w:rPr>
          <w:sz w:val="28"/>
          <w:szCs w:val="28"/>
        </w:rPr>
        <w:t xml:space="preserve">, </w:t>
      </w:r>
      <w:r w:rsidRPr="00E2101B">
        <w:rPr>
          <w:sz w:val="28"/>
          <w:szCs w:val="28"/>
        </w:rPr>
        <w:t xml:space="preserve"> </w:t>
      </w:r>
      <w:r w:rsidR="00707752">
        <w:rPr>
          <w:sz w:val="28"/>
          <w:szCs w:val="28"/>
        </w:rPr>
        <w:t xml:space="preserve"> </w:t>
      </w:r>
      <w:r w:rsidR="00EF0BED">
        <w:rPr>
          <w:sz w:val="28"/>
          <w:szCs w:val="28"/>
        </w:rPr>
        <w:t>bonds</w:t>
      </w:r>
      <w:r w:rsidR="00707752">
        <w:rPr>
          <w:sz w:val="28"/>
          <w:szCs w:val="28"/>
        </w:rPr>
        <w:t xml:space="preserve"> </w:t>
      </w:r>
      <w:r w:rsidR="00053192">
        <w:rPr>
          <w:sz w:val="28"/>
          <w:szCs w:val="28"/>
        </w:rPr>
        <w:t>and/</w:t>
      </w:r>
      <w:r w:rsidR="00707752">
        <w:rPr>
          <w:sz w:val="28"/>
          <w:szCs w:val="28"/>
        </w:rPr>
        <w:t>or real estate invest trusts (REITS).</w:t>
      </w:r>
      <w:r w:rsidRPr="00E2101B">
        <w:rPr>
          <w:sz w:val="28"/>
          <w:szCs w:val="28"/>
        </w:rPr>
        <w:t xml:space="preserve"> </w:t>
      </w:r>
    </w:p>
    <w:p w:rsidR="005C12AD" w:rsidRPr="00E2101B" w:rsidRDefault="005C12AD" w:rsidP="007E3E3B">
      <w:pPr>
        <w:pStyle w:val="NoSpacing"/>
        <w:numPr>
          <w:ilvl w:val="0"/>
          <w:numId w:val="1"/>
        </w:numPr>
        <w:rPr>
          <w:sz w:val="28"/>
          <w:szCs w:val="28"/>
        </w:rPr>
      </w:pPr>
      <w:r w:rsidRPr="00E2101B">
        <w:rPr>
          <w:sz w:val="28"/>
          <w:szCs w:val="28"/>
        </w:rPr>
        <w:t xml:space="preserve">Those allocations might be 70% stock/30% bonds, 60% stock/40% bonds, 50% stock/50% bonds. </w:t>
      </w:r>
    </w:p>
    <w:p w:rsidR="005C12AD" w:rsidRPr="00E2101B" w:rsidRDefault="005C12AD" w:rsidP="007E3E3B">
      <w:pPr>
        <w:pStyle w:val="NoSpacing"/>
        <w:numPr>
          <w:ilvl w:val="0"/>
          <w:numId w:val="1"/>
        </w:numPr>
        <w:rPr>
          <w:sz w:val="28"/>
          <w:szCs w:val="28"/>
        </w:rPr>
      </w:pPr>
      <w:r w:rsidRPr="00E2101B">
        <w:rPr>
          <w:sz w:val="28"/>
          <w:szCs w:val="28"/>
        </w:rPr>
        <w:t xml:space="preserve">Stocks can be </w:t>
      </w:r>
      <w:r w:rsidRPr="00920BB2">
        <w:rPr>
          <w:sz w:val="28"/>
          <w:szCs w:val="28"/>
          <w:u w:val="single"/>
        </w:rPr>
        <w:t>Large Capital</w:t>
      </w:r>
      <w:r w:rsidR="00053192">
        <w:rPr>
          <w:sz w:val="28"/>
          <w:szCs w:val="28"/>
          <w:u w:val="single"/>
        </w:rPr>
        <w:t>ization</w:t>
      </w:r>
      <w:r w:rsidRPr="00E2101B">
        <w:rPr>
          <w:sz w:val="28"/>
          <w:szCs w:val="28"/>
        </w:rPr>
        <w:t xml:space="preserve"> (big companies), </w:t>
      </w:r>
      <w:r w:rsidR="00051125" w:rsidRPr="00920BB2">
        <w:rPr>
          <w:sz w:val="28"/>
          <w:szCs w:val="28"/>
          <w:u w:val="single"/>
        </w:rPr>
        <w:t>Mid-Capital</w:t>
      </w:r>
      <w:r w:rsidR="00051125">
        <w:rPr>
          <w:sz w:val="28"/>
          <w:szCs w:val="28"/>
          <w:u w:val="single"/>
        </w:rPr>
        <w:t>ization</w:t>
      </w:r>
      <w:r w:rsidRPr="00E2101B">
        <w:rPr>
          <w:sz w:val="28"/>
          <w:szCs w:val="28"/>
        </w:rPr>
        <w:t xml:space="preserve"> (medium sized companies)</w:t>
      </w:r>
      <w:r w:rsidR="00051125" w:rsidRPr="00E2101B">
        <w:rPr>
          <w:sz w:val="28"/>
          <w:szCs w:val="28"/>
        </w:rPr>
        <w:t>, Small</w:t>
      </w:r>
      <w:r w:rsidRPr="00920BB2">
        <w:rPr>
          <w:sz w:val="28"/>
          <w:szCs w:val="28"/>
          <w:u w:val="single"/>
        </w:rPr>
        <w:t xml:space="preserve"> Capital</w:t>
      </w:r>
      <w:r w:rsidR="00053192">
        <w:rPr>
          <w:sz w:val="28"/>
          <w:szCs w:val="28"/>
          <w:u w:val="single"/>
        </w:rPr>
        <w:t>ization</w:t>
      </w:r>
      <w:r w:rsidRPr="00E2101B">
        <w:rPr>
          <w:sz w:val="28"/>
          <w:szCs w:val="28"/>
        </w:rPr>
        <w:t xml:space="preserve"> (</w:t>
      </w:r>
      <w:r w:rsidR="00053192" w:rsidRPr="00E2101B">
        <w:rPr>
          <w:sz w:val="28"/>
          <w:szCs w:val="28"/>
        </w:rPr>
        <w:t>small</w:t>
      </w:r>
      <w:r w:rsidRPr="00E2101B">
        <w:rPr>
          <w:sz w:val="28"/>
          <w:szCs w:val="28"/>
        </w:rPr>
        <w:t xml:space="preserve"> companies), </w:t>
      </w:r>
      <w:r w:rsidRPr="00920BB2">
        <w:rPr>
          <w:sz w:val="28"/>
          <w:szCs w:val="28"/>
          <w:u w:val="single"/>
        </w:rPr>
        <w:t>International companies</w:t>
      </w:r>
      <w:r w:rsidRPr="00E2101B">
        <w:rPr>
          <w:sz w:val="28"/>
          <w:szCs w:val="28"/>
        </w:rPr>
        <w:t xml:space="preserve"> (which may be US as well as solid foreign companies)</w:t>
      </w:r>
      <w:r w:rsidR="00C06FCB" w:rsidRPr="00E2101B">
        <w:rPr>
          <w:sz w:val="28"/>
          <w:szCs w:val="28"/>
        </w:rPr>
        <w:t xml:space="preserve">.  You can select a percentage of each of these to make up your stock allocation. </w:t>
      </w:r>
    </w:p>
    <w:p w:rsidR="005C12AD" w:rsidRPr="00E2101B" w:rsidRDefault="005C12AD" w:rsidP="007E3E3B">
      <w:pPr>
        <w:pStyle w:val="NoSpacing"/>
        <w:numPr>
          <w:ilvl w:val="0"/>
          <w:numId w:val="1"/>
        </w:numPr>
        <w:rPr>
          <w:sz w:val="28"/>
          <w:szCs w:val="28"/>
        </w:rPr>
      </w:pPr>
      <w:r w:rsidRPr="00920BB2">
        <w:rPr>
          <w:sz w:val="28"/>
          <w:szCs w:val="28"/>
          <w:u w:val="single"/>
        </w:rPr>
        <w:t xml:space="preserve">Bond </w:t>
      </w:r>
      <w:r w:rsidR="00051125">
        <w:rPr>
          <w:sz w:val="28"/>
          <w:szCs w:val="28"/>
          <w:u w:val="single"/>
        </w:rPr>
        <w:t xml:space="preserve">funds </w:t>
      </w:r>
      <w:r w:rsidRPr="00920BB2">
        <w:rPr>
          <w:sz w:val="28"/>
          <w:szCs w:val="28"/>
          <w:u w:val="single"/>
        </w:rPr>
        <w:t>u</w:t>
      </w:r>
      <w:r w:rsidR="00920BB2" w:rsidRPr="00920BB2">
        <w:rPr>
          <w:sz w:val="28"/>
          <w:szCs w:val="28"/>
          <w:u w:val="single"/>
        </w:rPr>
        <w:t>sually</w:t>
      </w:r>
      <w:r w:rsidR="00920BB2">
        <w:rPr>
          <w:sz w:val="28"/>
          <w:szCs w:val="28"/>
        </w:rPr>
        <w:t xml:space="preserve"> will be either </w:t>
      </w:r>
      <w:r w:rsidR="00920BB2" w:rsidRPr="00920BB2">
        <w:rPr>
          <w:sz w:val="28"/>
          <w:szCs w:val="28"/>
          <w:u w:val="single"/>
        </w:rPr>
        <w:t>shor</w:t>
      </w:r>
      <w:r w:rsidR="00053192">
        <w:rPr>
          <w:sz w:val="28"/>
          <w:szCs w:val="28"/>
          <w:u w:val="single"/>
        </w:rPr>
        <w:t>t-</w:t>
      </w:r>
      <w:r w:rsidR="00920BB2" w:rsidRPr="00920BB2">
        <w:rPr>
          <w:sz w:val="28"/>
          <w:szCs w:val="28"/>
          <w:u w:val="single"/>
        </w:rPr>
        <w:t>term</w:t>
      </w:r>
      <w:r w:rsidRPr="00E2101B">
        <w:rPr>
          <w:sz w:val="28"/>
          <w:szCs w:val="28"/>
        </w:rPr>
        <w:t xml:space="preserve"> or </w:t>
      </w:r>
      <w:r w:rsidR="00053192">
        <w:rPr>
          <w:sz w:val="28"/>
          <w:szCs w:val="28"/>
          <w:u w:val="single"/>
        </w:rPr>
        <w:t>long-</w:t>
      </w:r>
      <w:r w:rsidRPr="00920BB2">
        <w:rPr>
          <w:sz w:val="28"/>
          <w:szCs w:val="28"/>
          <w:u w:val="single"/>
        </w:rPr>
        <w:t>term bond funds</w:t>
      </w:r>
      <w:r w:rsidRPr="00E2101B">
        <w:rPr>
          <w:sz w:val="28"/>
          <w:szCs w:val="28"/>
        </w:rPr>
        <w:t xml:space="preserve">.  </w:t>
      </w:r>
    </w:p>
    <w:p w:rsidR="00177340" w:rsidRPr="00E2101B" w:rsidRDefault="005C12AD" w:rsidP="007E3E3B">
      <w:pPr>
        <w:pStyle w:val="NoSpacing"/>
        <w:numPr>
          <w:ilvl w:val="0"/>
          <w:numId w:val="1"/>
        </w:numPr>
        <w:rPr>
          <w:sz w:val="28"/>
          <w:szCs w:val="28"/>
        </w:rPr>
      </w:pPr>
      <w:r w:rsidRPr="00E2101B">
        <w:rPr>
          <w:sz w:val="28"/>
          <w:szCs w:val="28"/>
        </w:rPr>
        <w:t xml:space="preserve">Once selected, find </w:t>
      </w:r>
      <w:r w:rsidR="00053192">
        <w:rPr>
          <w:sz w:val="28"/>
          <w:szCs w:val="28"/>
        </w:rPr>
        <w:t>brokerage firms</w:t>
      </w:r>
      <w:r w:rsidR="009E7577" w:rsidRPr="00E2101B">
        <w:rPr>
          <w:sz w:val="28"/>
          <w:szCs w:val="28"/>
        </w:rPr>
        <w:t xml:space="preserve"> that offer those allocations and </w:t>
      </w:r>
      <w:r w:rsidR="009E7577" w:rsidRPr="00920BB2">
        <w:rPr>
          <w:sz w:val="28"/>
          <w:szCs w:val="28"/>
          <w:u w:val="single"/>
        </w:rPr>
        <w:t xml:space="preserve">look at their </w:t>
      </w:r>
      <w:r w:rsidR="00053192">
        <w:rPr>
          <w:sz w:val="28"/>
          <w:szCs w:val="28"/>
          <w:u w:val="single"/>
        </w:rPr>
        <w:t>investment effectiveness</w:t>
      </w:r>
      <w:r w:rsidR="009E7577" w:rsidRPr="00E2101B">
        <w:rPr>
          <w:sz w:val="28"/>
          <w:szCs w:val="28"/>
        </w:rPr>
        <w:t xml:space="preserve"> </w:t>
      </w:r>
      <w:r w:rsidR="009E7577" w:rsidRPr="00920BB2">
        <w:rPr>
          <w:sz w:val="28"/>
          <w:szCs w:val="28"/>
          <w:u w:val="single"/>
        </w:rPr>
        <w:t>over 5 years, 10 years and since Inception</w:t>
      </w:r>
      <w:r w:rsidR="009E7577" w:rsidRPr="00E2101B">
        <w:rPr>
          <w:sz w:val="28"/>
          <w:szCs w:val="28"/>
        </w:rPr>
        <w:t xml:space="preserve">. </w:t>
      </w:r>
      <w:r w:rsidR="009E7577" w:rsidRPr="00920BB2">
        <w:rPr>
          <w:sz w:val="28"/>
          <w:szCs w:val="28"/>
          <w:u w:val="single"/>
        </w:rPr>
        <w:t>Pick one that has a consistent track record</w:t>
      </w:r>
      <w:r w:rsidR="009E7577" w:rsidRPr="00E2101B">
        <w:rPr>
          <w:sz w:val="28"/>
          <w:szCs w:val="28"/>
        </w:rPr>
        <w:t xml:space="preserve"> because the market WILL fluctuate each day, week, month and year, but you want a company that is fairly consistent over the long range.</w:t>
      </w:r>
    </w:p>
    <w:p w:rsidR="00AD15AA" w:rsidRDefault="00AD15AA" w:rsidP="007E3E3B">
      <w:pPr>
        <w:pStyle w:val="NoSpacing"/>
        <w:numPr>
          <w:ilvl w:val="0"/>
          <w:numId w:val="1"/>
        </w:numPr>
        <w:rPr>
          <w:sz w:val="28"/>
          <w:szCs w:val="28"/>
        </w:rPr>
      </w:pPr>
      <w:r w:rsidRPr="00920BB2">
        <w:rPr>
          <w:sz w:val="28"/>
          <w:szCs w:val="28"/>
          <w:u w:val="single"/>
        </w:rPr>
        <w:t>Options are:</w:t>
      </w:r>
      <w:r w:rsidRPr="00E2101B">
        <w:rPr>
          <w:sz w:val="28"/>
          <w:szCs w:val="28"/>
        </w:rPr>
        <w:t xml:space="preserve"> Fidelity, Vanguard, Fisher,</w:t>
      </w:r>
      <w:r w:rsidR="00F85FD6">
        <w:rPr>
          <w:sz w:val="28"/>
          <w:szCs w:val="28"/>
        </w:rPr>
        <w:t xml:space="preserve"> T.D. Ameritrade and</w:t>
      </w:r>
      <w:r w:rsidRPr="00E2101B">
        <w:rPr>
          <w:sz w:val="28"/>
          <w:szCs w:val="28"/>
        </w:rPr>
        <w:t xml:space="preserve"> Charles Swab</w:t>
      </w:r>
      <w:r w:rsidR="00F85FD6">
        <w:rPr>
          <w:sz w:val="28"/>
          <w:szCs w:val="28"/>
        </w:rPr>
        <w:t>.</w:t>
      </w:r>
      <w:r w:rsidRPr="00E2101B">
        <w:rPr>
          <w:sz w:val="28"/>
          <w:szCs w:val="28"/>
        </w:rPr>
        <w:t xml:space="preserve"> </w:t>
      </w:r>
      <w:r w:rsidR="00F85FD6">
        <w:rPr>
          <w:sz w:val="28"/>
          <w:szCs w:val="28"/>
        </w:rPr>
        <w:t xml:space="preserve"> </w:t>
      </w:r>
    </w:p>
    <w:p w:rsidR="00051125" w:rsidRPr="00E2101B" w:rsidRDefault="00051125" w:rsidP="007E3E3B">
      <w:pPr>
        <w:pStyle w:val="NoSpacing"/>
        <w:numPr>
          <w:ilvl w:val="0"/>
          <w:numId w:val="1"/>
        </w:numPr>
        <w:rPr>
          <w:sz w:val="28"/>
          <w:szCs w:val="28"/>
        </w:rPr>
      </w:pPr>
      <w:r>
        <w:rPr>
          <w:sz w:val="28"/>
          <w:szCs w:val="28"/>
          <w:u w:val="single"/>
        </w:rPr>
        <w:t>You must use a brokerage firm but you do not need a financial planner to invest your funds</w:t>
      </w:r>
      <w:r w:rsidR="00437E81">
        <w:rPr>
          <w:sz w:val="28"/>
          <w:szCs w:val="28"/>
          <w:u w:val="single"/>
        </w:rPr>
        <w:t xml:space="preserve"> for an additional fee,</w:t>
      </w:r>
      <w:r>
        <w:rPr>
          <w:sz w:val="28"/>
          <w:szCs w:val="28"/>
          <w:u w:val="single"/>
        </w:rPr>
        <w:t xml:space="preserve"> you can do it yourself with a little self-knowledge.</w:t>
      </w:r>
      <w:r>
        <w:rPr>
          <w:sz w:val="28"/>
          <w:szCs w:val="28"/>
        </w:rPr>
        <w:t xml:space="preserve"> </w:t>
      </w:r>
      <w:r w:rsidR="00437E81">
        <w:rPr>
          <w:sz w:val="28"/>
          <w:szCs w:val="28"/>
        </w:rPr>
        <w:t xml:space="preserve">Kiplinger or Money magazine can give you basic knowledge to do it yourself. </w:t>
      </w:r>
    </w:p>
    <w:p w:rsidR="00AD15AA" w:rsidRPr="00E2101B" w:rsidRDefault="00AD15AA" w:rsidP="007E3E3B">
      <w:pPr>
        <w:pStyle w:val="NoSpacing"/>
        <w:numPr>
          <w:ilvl w:val="0"/>
          <w:numId w:val="1"/>
        </w:numPr>
        <w:rPr>
          <w:sz w:val="28"/>
          <w:szCs w:val="28"/>
        </w:rPr>
      </w:pPr>
      <w:r w:rsidRPr="00E2101B">
        <w:rPr>
          <w:sz w:val="28"/>
          <w:szCs w:val="28"/>
        </w:rPr>
        <w:t xml:space="preserve">Look at the annual fees charged to be a part of that fund. </w:t>
      </w:r>
      <w:r w:rsidR="00920BB2">
        <w:rPr>
          <w:sz w:val="28"/>
          <w:szCs w:val="28"/>
        </w:rPr>
        <w:t xml:space="preserve">Just a few </w:t>
      </w:r>
      <w:r w:rsidR="00EF0BED">
        <w:rPr>
          <w:sz w:val="28"/>
          <w:szCs w:val="28"/>
        </w:rPr>
        <w:t xml:space="preserve">fractions of a </w:t>
      </w:r>
      <w:r w:rsidR="00920BB2">
        <w:rPr>
          <w:sz w:val="28"/>
          <w:szCs w:val="28"/>
        </w:rPr>
        <w:t>percent</w:t>
      </w:r>
      <w:r w:rsidRPr="00E2101B">
        <w:rPr>
          <w:sz w:val="28"/>
          <w:szCs w:val="28"/>
        </w:rPr>
        <w:t xml:space="preserve"> difference with compounding inte</w:t>
      </w:r>
      <w:r w:rsidR="00C06FCB" w:rsidRPr="00E2101B">
        <w:rPr>
          <w:sz w:val="28"/>
          <w:szCs w:val="28"/>
        </w:rPr>
        <w:t xml:space="preserve">rest can make a huge difference over several years. </w:t>
      </w:r>
      <w:r w:rsidRPr="00E2101B">
        <w:rPr>
          <w:sz w:val="28"/>
          <w:szCs w:val="28"/>
        </w:rPr>
        <w:t xml:space="preserve"> </w:t>
      </w:r>
    </w:p>
    <w:p w:rsidR="005C12AD" w:rsidRPr="00E2101B" w:rsidRDefault="00AD15AA" w:rsidP="007E3E3B">
      <w:pPr>
        <w:pStyle w:val="NoSpacing"/>
        <w:numPr>
          <w:ilvl w:val="0"/>
          <w:numId w:val="1"/>
        </w:numPr>
        <w:rPr>
          <w:sz w:val="28"/>
          <w:szCs w:val="28"/>
        </w:rPr>
      </w:pPr>
      <w:r w:rsidRPr="00E2101B">
        <w:rPr>
          <w:sz w:val="28"/>
          <w:szCs w:val="28"/>
          <w:u w:val="single"/>
        </w:rPr>
        <w:lastRenderedPageBreak/>
        <w:t>Start small</w:t>
      </w:r>
      <w:r w:rsidR="00EF0BED">
        <w:rPr>
          <w:sz w:val="28"/>
          <w:szCs w:val="28"/>
          <w:u w:val="single"/>
        </w:rPr>
        <w:t>, BUT DO START!</w:t>
      </w:r>
      <w:r w:rsidRPr="00E2101B">
        <w:rPr>
          <w:sz w:val="28"/>
          <w:szCs w:val="28"/>
        </w:rPr>
        <w:t xml:space="preserve"> </w:t>
      </w:r>
      <w:proofErr w:type="gramStart"/>
      <w:r w:rsidRPr="00E2101B">
        <w:rPr>
          <w:sz w:val="28"/>
          <w:szCs w:val="28"/>
        </w:rPr>
        <w:t>with</w:t>
      </w:r>
      <w:proofErr w:type="gramEnd"/>
      <w:r w:rsidRPr="00E2101B">
        <w:rPr>
          <w:sz w:val="28"/>
          <w:szCs w:val="28"/>
        </w:rPr>
        <w:t xml:space="preserve"> the idea that these will b</w:t>
      </w:r>
      <w:r w:rsidR="00C06FCB" w:rsidRPr="00E2101B">
        <w:rPr>
          <w:sz w:val="28"/>
          <w:szCs w:val="28"/>
        </w:rPr>
        <w:t xml:space="preserve">e invested over a 10 year period, however, most companies have a minimum dollar amount to invest and then you can add smaller amounts each month. </w:t>
      </w:r>
      <w:r w:rsidRPr="00E2101B">
        <w:rPr>
          <w:sz w:val="28"/>
          <w:szCs w:val="28"/>
        </w:rPr>
        <w:t xml:space="preserve">. </w:t>
      </w:r>
    </w:p>
    <w:p w:rsidR="00AD15AA" w:rsidRPr="00E2101B" w:rsidRDefault="00F85FD6" w:rsidP="007E3E3B">
      <w:pPr>
        <w:pStyle w:val="NoSpacing"/>
        <w:numPr>
          <w:ilvl w:val="0"/>
          <w:numId w:val="1"/>
        </w:numPr>
        <w:rPr>
          <w:sz w:val="28"/>
          <w:szCs w:val="28"/>
        </w:rPr>
      </w:pPr>
      <w:r>
        <w:rPr>
          <w:sz w:val="28"/>
          <w:szCs w:val="28"/>
          <w:u w:val="single"/>
        </w:rPr>
        <w:t>“D</w:t>
      </w:r>
      <w:r w:rsidR="00AD15AA" w:rsidRPr="00E2101B">
        <w:rPr>
          <w:sz w:val="28"/>
          <w:szCs w:val="28"/>
          <w:u w:val="single"/>
        </w:rPr>
        <w:t>ollar cost average”</w:t>
      </w:r>
      <w:r w:rsidR="00AD15AA" w:rsidRPr="00E2101B">
        <w:rPr>
          <w:sz w:val="28"/>
          <w:szCs w:val="28"/>
        </w:rPr>
        <w:t xml:space="preserve"> means </w:t>
      </w:r>
      <w:proofErr w:type="spellStart"/>
      <w:r w:rsidR="00AD15AA" w:rsidRPr="00E2101B">
        <w:rPr>
          <w:sz w:val="28"/>
          <w:szCs w:val="28"/>
        </w:rPr>
        <w:t>put</w:t>
      </w:r>
      <w:r w:rsidR="00051125">
        <w:rPr>
          <w:sz w:val="28"/>
          <w:szCs w:val="28"/>
        </w:rPr>
        <w:t>ing</w:t>
      </w:r>
      <w:proofErr w:type="spellEnd"/>
      <w:r w:rsidR="00AD15AA" w:rsidRPr="00E2101B">
        <w:rPr>
          <w:sz w:val="28"/>
          <w:szCs w:val="28"/>
        </w:rPr>
        <w:t xml:space="preserve"> in the same amount each month for that </w:t>
      </w:r>
      <w:r w:rsidR="00EF0BED">
        <w:rPr>
          <w:sz w:val="28"/>
          <w:szCs w:val="28"/>
        </w:rPr>
        <w:t>long range</w:t>
      </w:r>
      <w:r w:rsidR="00AD15AA" w:rsidRPr="00E2101B">
        <w:rPr>
          <w:sz w:val="28"/>
          <w:szCs w:val="28"/>
        </w:rPr>
        <w:t xml:space="preserve"> period regardless of </w:t>
      </w:r>
      <w:proofErr w:type="gramStart"/>
      <w:r w:rsidR="00AD15AA" w:rsidRPr="00E2101B">
        <w:rPr>
          <w:sz w:val="28"/>
          <w:szCs w:val="28"/>
        </w:rPr>
        <w:t>the what</w:t>
      </w:r>
      <w:proofErr w:type="gramEnd"/>
      <w:r w:rsidR="00AD15AA" w:rsidRPr="00E2101B">
        <w:rPr>
          <w:sz w:val="28"/>
          <w:szCs w:val="28"/>
        </w:rPr>
        <w:t xml:space="preserve"> the market is doing, daily, monthly</w:t>
      </w:r>
      <w:r w:rsidR="00EF0BED">
        <w:rPr>
          <w:sz w:val="28"/>
          <w:szCs w:val="28"/>
        </w:rPr>
        <w:t>.  R</w:t>
      </w:r>
      <w:r w:rsidR="00AD15AA" w:rsidRPr="00E2101B">
        <w:rPr>
          <w:sz w:val="28"/>
          <w:szCs w:val="28"/>
        </w:rPr>
        <w:t>emember you are diversified with many stock</w:t>
      </w:r>
      <w:r>
        <w:rPr>
          <w:sz w:val="28"/>
          <w:szCs w:val="28"/>
        </w:rPr>
        <w:t>s</w:t>
      </w:r>
      <w:r w:rsidR="00AD15AA" w:rsidRPr="00E2101B">
        <w:rPr>
          <w:sz w:val="28"/>
          <w:szCs w:val="28"/>
        </w:rPr>
        <w:t xml:space="preserve"> NOT individual stock</w:t>
      </w:r>
      <w:r>
        <w:rPr>
          <w:sz w:val="28"/>
          <w:szCs w:val="28"/>
        </w:rPr>
        <w:t>s</w:t>
      </w:r>
      <w:r w:rsidR="00AD15AA" w:rsidRPr="00E2101B">
        <w:rPr>
          <w:sz w:val="28"/>
          <w:szCs w:val="28"/>
        </w:rPr>
        <w:t xml:space="preserve">.  </w:t>
      </w:r>
    </w:p>
    <w:p w:rsidR="00C06FCB" w:rsidRPr="00E2101B" w:rsidRDefault="00AD15AA" w:rsidP="007E3E3B">
      <w:pPr>
        <w:pStyle w:val="NoSpacing"/>
        <w:numPr>
          <w:ilvl w:val="0"/>
          <w:numId w:val="1"/>
        </w:numPr>
        <w:rPr>
          <w:sz w:val="28"/>
          <w:szCs w:val="28"/>
        </w:rPr>
      </w:pPr>
      <w:r w:rsidRPr="00E2101B">
        <w:rPr>
          <w:sz w:val="28"/>
          <w:szCs w:val="28"/>
        </w:rPr>
        <w:t xml:space="preserve">Do not try to time the market.  Over the life of the stock market there has never been a 10 year period that has had a loss.  The average of the stock market </w:t>
      </w:r>
      <w:r w:rsidR="00F85FD6">
        <w:rPr>
          <w:sz w:val="28"/>
          <w:szCs w:val="28"/>
        </w:rPr>
        <w:t xml:space="preserve">growth </w:t>
      </w:r>
      <w:r w:rsidRPr="00E2101B">
        <w:rPr>
          <w:sz w:val="28"/>
          <w:szCs w:val="28"/>
        </w:rPr>
        <w:t>is 8%</w:t>
      </w:r>
      <w:r w:rsidR="00EF0BED">
        <w:rPr>
          <w:sz w:val="28"/>
          <w:szCs w:val="28"/>
        </w:rPr>
        <w:t xml:space="preserve"> the bonds </w:t>
      </w:r>
      <w:r w:rsidR="00F85FD6">
        <w:rPr>
          <w:sz w:val="28"/>
          <w:szCs w:val="28"/>
        </w:rPr>
        <w:t>are closer to 2</w:t>
      </w:r>
      <w:r w:rsidR="00EF0BED">
        <w:rPr>
          <w:sz w:val="28"/>
          <w:szCs w:val="28"/>
        </w:rPr>
        <w:t>%</w:t>
      </w:r>
      <w:r w:rsidRPr="00E2101B">
        <w:rPr>
          <w:sz w:val="28"/>
          <w:szCs w:val="28"/>
        </w:rPr>
        <w:t xml:space="preserve">.  </w:t>
      </w:r>
      <w:r w:rsidR="00F85FD6">
        <w:rPr>
          <w:sz w:val="28"/>
          <w:szCs w:val="28"/>
        </w:rPr>
        <w:t xml:space="preserve"> </w:t>
      </w:r>
      <w:r w:rsidR="00C06FCB" w:rsidRPr="00E2101B">
        <w:rPr>
          <w:sz w:val="28"/>
          <w:szCs w:val="28"/>
        </w:rPr>
        <w:t xml:space="preserve"> Be consistent and disciplined.   </w:t>
      </w:r>
    </w:p>
    <w:p w:rsidR="00AD15AA" w:rsidRPr="00E2101B" w:rsidRDefault="00B72268" w:rsidP="007E3E3B">
      <w:pPr>
        <w:pStyle w:val="NoSpacing"/>
        <w:numPr>
          <w:ilvl w:val="0"/>
          <w:numId w:val="1"/>
        </w:numPr>
        <w:rPr>
          <w:sz w:val="28"/>
          <w:szCs w:val="28"/>
        </w:rPr>
      </w:pPr>
      <w:r w:rsidRPr="00E2101B">
        <w:rPr>
          <w:sz w:val="28"/>
          <w:szCs w:val="28"/>
        </w:rPr>
        <w:t xml:space="preserve">Once or twice a year “rebalance” which means go online </w:t>
      </w:r>
      <w:r w:rsidR="00920BB2">
        <w:rPr>
          <w:sz w:val="28"/>
          <w:szCs w:val="28"/>
        </w:rPr>
        <w:t xml:space="preserve">or call </w:t>
      </w:r>
      <w:r w:rsidRPr="00E2101B">
        <w:rPr>
          <w:sz w:val="28"/>
          <w:szCs w:val="28"/>
        </w:rPr>
        <w:t xml:space="preserve">and ask that your original </w:t>
      </w:r>
      <w:r w:rsidR="00051125">
        <w:rPr>
          <w:sz w:val="28"/>
          <w:szCs w:val="28"/>
        </w:rPr>
        <w:t xml:space="preserve">allocation </w:t>
      </w:r>
      <w:r w:rsidRPr="00E2101B">
        <w:rPr>
          <w:sz w:val="28"/>
          <w:szCs w:val="28"/>
        </w:rPr>
        <w:t xml:space="preserve">% of stocks and bonds be </w:t>
      </w:r>
      <w:r w:rsidR="00051125">
        <w:rPr>
          <w:sz w:val="28"/>
          <w:szCs w:val="28"/>
        </w:rPr>
        <w:t>adjusted</w:t>
      </w:r>
      <w:r w:rsidRPr="00E2101B">
        <w:rPr>
          <w:sz w:val="28"/>
          <w:szCs w:val="28"/>
        </w:rPr>
        <w:t>, the reason is if the stock market is going up very fast you then lock in those gains into fixed income</w:t>
      </w:r>
      <w:r w:rsidR="00920BB2">
        <w:rPr>
          <w:sz w:val="28"/>
          <w:szCs w:val="28"/>
        </w:rPr>
        <w:t>,</w:t>
      </w:r>
      <w:r w:rsidRPr="00E2101B">
        <w:rPr>
          <w:sz w:val="28"/>
          <w:szCs w:val="28"/>
        </w:rPr>
        <w:t xml:space="preserve"> if you have those in your portfolio. </w:t>
      </w:r>
    </w:p>
    <w:p w:rsidR="00B72268" w:rsidRPr="00E2101B" w:rsidRDefault="00B72268" w:rsidP="007E3E3B">
      <w:pPr>
        <w:pStyle w:val="NoSpacing"/>
        <w:numPr>
          <w:ilvl w:val="0"/>
          <w:numId w:val="1"/>
        </w:numPr>
        <w:rPr>
          <w:sz w:val="28"/>
          <w:szCs w:val="28"/>
        </w:rPr>
      </w:pPr>
      <w:r w:rsidRPr="00E2101B">
        <w:rPr>
          <w:sz w:val="28"/>
          <w:szCs w:val="28"/>
        </w:rPr>
        <w:t>Make sure you have cash available to you for emergencies and large purchase needs, you do not want to pull out money from investments and lock in any losses if the market happens to be down</w:t>
      </w:r>
      <w:r w:rsidR="00EF0BED">
        <w:rPr>
          <w:sz w:val="28"/>
          <w:szCs w:val="28"/>
        </w:rPr>
        <w:t xml:space="preserve"> at that time </w:t>
      </w:r>
      <w:r w:rsidRPr="00E2101B">
        <w:rPr>
          <w:sz w:val="28"/>
          <w:szCs w:val="28"/>
        </w:rPr>
        <w:t xml:space="preserve">for an emergency. </w:t>
      </w:r>
    </w:p>
    <w:p w:rsidR="0034014C" w:rsidRPr="00E2101B" w:rsidRDefault="00F85FD6" w:rsidP="006039ED">
      <w:pPr>
        <w:pStyle w:val="NoSpacing"/>
        <w:ind w:left="720"/>
        <w:rPr>
          <w:sz w:val="28"/>
          <w:szCs w:val="28"/>
        </w:rPr>
      </w:pPr>
      <w:r>
        <w:rPr>
          <w:sz w:val="28"/>
          <w:szCs w:val="28"/>
        </w:rPr>
        <w:t xml:space="preserve"> </w:t>
      </w:r>
    </w:p>
    <w:p w:rsidR="006039ED" w:rsidRPr="00E2101B" w:rsidRDefault="006039ED" w:rsidP="006039ED">
      <w:pPr>
        <w:pStyle w:val="NoSpacing"/>
        <w:ind w:left="720"/>
        <w:rPr>
          <w:sz w:val="28"/>
          <w:szCs w:val="28"/>
        </w:rPr>
      </w:pPr>
      <w:r w:rsidRPr="00E2101B">
        <w:rPr>
          <w:sz w:val="28"/>
          <w:szCs w:val="28"/>
        </w:rPr>
        <w:t>The Kiplinger magazine shares “Words of Wisdom” from Warren Buffet a well-known Billionaire investor. 5/</w:t>
      </w:r>
      <w:proofErr w:type="gramStart"/>
      <w:r w:rsidRPr="00E2101B">
        <w:rPr>
          <w:sz w:val="28"/>
          <w:szCs w:val="28"/>
        </w:rPr>
        <w:t>2018</w:t>
      </w:r>
      <w:r w:rsidR="00051125">
        <w:rPr>
          <w:sz w:val="28"/>
          <w:szCs w:val="28"/>
        </w:rPr>
        <w:t xml:space="preserve">  This</w:t>
      </w:r>
      <w:proofErr w:type="gramEnd"/>
      <w:r w:rsidR="00051125">
        <w:rPr>
          <w:sz w:val="28"/>
          <w:szCs w:val="28"/>
        </w:rPr>
        <w:t xml:space="preserve"> is a summary.</w:t>
      </w:r>
    </w:p>
    <w:p w:rsidR="006039ED" w:rsidRPr="00E2101B" w:rsidRDefault="006039ED" w:rsidP="006039ED">
      <w:pPr>
        <w:pStyle w:val="NoSpacing"/>
        <w:ind w:left="720"/>
        <w:rPr>
          <w:sz w:val="28"/>
          <w:szCs w:val="28"/>
        </w:rPr>
      </w:pPr>
    </w:p>
    <w:p w:rsidR="006039ED" w:rsidRPr="00E2101B" w:rsidRDefault="006039ED" w:rsidP="006039ED">
      <w:pPr>
        <w:pStyle w:val="NoSpacing"/>
        <w:ind w:left="720"/>
        <w:rPr>
          <w:sz w:val="28"/>
          <w:szCs w:val="28"/>
        </w:rPr>
      </w:pPr>
      <w:r w:rsidRPr="00E2101B">
        <w:rPr>
          <w:sz w:val="28"/>
          <w:szCs w:val="28"/>
          <w:u w:val="single"/>
        </w:rPr>
        <w:t xml:space="preserve">On keeping costs low: </w:t>
      </w:r>
      <w:r w:rsidRPr="00E2101B">
        <w:rPr>
          <w:sz w:val="28"/>
          <w:szCs w:val="28"/>
        </w:rPr>
        <w:t xml:space="preserve">“Performance comes, performance goes, </w:t>
      </w:r>
      <w:r w:rsidR="00051125" w:rsidRPr="00051125">
        <w:rPr>
          <w:i/>
          <w:sz w:val="28"/>
          <w:szCs w:val="28"/>
        </w:rPr>
        <w:t>but</w:t>
      </w:r>
      <w:r w:rsidR="00051125">
        <w:rPr>
          <w:sz w:val="28"/>
          <w:szCs w:val="28"/>
        </w:rPr>
        <w:t xml:space="preserve"> fees</w:t>
      </w:r>
      <w:r w:rsidRPr="00E2101B">
        <w:rPr>
          <w:sz w:val="28"/>
          <w:szCs w:val="28"/>
        </w:rPr>
        <w:t xml:space="preserve"> never falter”</w:t>
      </w:r>
    </w:p>
    <w:p w:rsidR="006039ED" w:rsidRPr="00E2101B" w:rsidRDefault="006039ED" w:rsidP="006039ED">
      <w:pPr>
        <w:pStyle w:val="NoSpacing"/>
        <w:ind w:left="720"/>
        <w:rPr>
          <w:sz w:val="28"/>
          <w:szCs w:val="28"/>
        </w:rPr>
      </w:pPr>
      <w:r w:rsidRPr="00E2101B">
        <w:rPr>
          <w:sz w:val="28"/>
          <w:szCs w:val="28"/>
          <w:u w:val="single"/>
        </w:rPr>
        <w:t>On buying and holding investing:</w:t>
      </w:r>
      <w:r w:rsidRPr="00E2101B">
        <w:rPr>
          <w:sz w:val="28"/>
          <w:szCs w:val="28"/>
        </w:rPr>
        <w:t xml:space="preserve"> “If you aren’t willing to own a stock for ten years, don’t even think about owning it for ten minutes.”</w:t>
      </w:r>
    </w:p>
    <w:p w:rsidR="006039ED" w:rsidRPr="00E2101B" w:rsidRDefault="006039ED" w:rsidP="006039ED">
      <w:pPr>
        <w:pStyle w:val="NoSpacing"/>
        <w:ind w:left="720"/>
        <w:rPr>
          <w:sz w:val="28"/>
          <w:szCs w:val="28"/>
        </w:rPr>
      </w:pPr>
      <w:r w:rsidRPr="00E2101B">
        <w:rPr>
          <w:sz w:val="28"/>
          <w:szCs w:val="28"/>
          <w:u w:val="single"/>
        </w:rPr>
        <w:t xml:space="preserve">On Investing </w:t>
      </w:r>
      <w:r w:rsidR="002E15B7" w:rsidRPr="00E2101B">
        <w:rPr>
          <w:sz w:val="28"/>
          <w:szCs w:val="28"/>
          <w:u w:val="single"/>
        </w:rPr>
        <w:t>Strategies</w:t>
      </w:r>
      <w:r w:rsidRPr="00E2101B">
        <w:rPr>
          <w:sz w:val="28"/>
          <w:szCs w:val="28"/>
          <w:u w:val="single"/>
        </w:rPr>
        <w:t>:</w:t>
      </w:r>
      <w:r w:rsidR="008C6EDC">
        <w:rPr>
          <w:sz w:val="28"/>
          <w:szCs w:val="28"/>
        </w:rPr>
        <w:t xml:space="preserve"> “The ‘know-nothing’ </w:t>
      </w:r>
      <w:r w:rsidRPr="00E2101B">
        <w:rPr>
          <w:sz w:val="28"/>
          <w:szCs w:val="28"/>
        </w:rPr>
        <w:t xml:space="preserve">investor who both diversifies and keeps his costs </w:t>
      </w:r>
      <w:r w:rsidR="00552E30">
        <w:rPr>
          <w:sz w:val="28"/>
          <w:szCs w:val="28"/>
        </w:rPr>
        <w:t xml:space="preserve">(fees) </w:t>
      </w:r>
      <w:r w:rsidRPr="00E2101B">
        <w:rPr>
          <w:sz w:val="28"/>
          <w:szCs w:val="28"/>
        </w:rPr>
        <w:t xml:space="preserve">minimal is virtually certain to get satisfactory results”. </w:t>
      </w:r>
    </w:p>
    <w:p w:rsidR="00920F80" w:rsidRPr="00E2101B" w:rsidRDefault="00920F80" w:rsidP="006039ED">
      <w:pPr>
        <w:pStyle w:val="NoSpacing"/>
        <w:ind w:left="720"/>
        <w:rPr>
          <w:sz w:val="28"/>
          <w:szCs w:val="28"/>
        </w:rPr>
      </w:pPr>
      <w:r w:rsidRPr="00E2101B">
        <w:rPr>
          <w:sz w:val="28"/>
          <w:szCs w:val="28"/>
          <w:u w:val="single"/>
        </w:rPr>
        <w:t>On his wealth:</w:t>
      </w:r>
      <w:r w:rsidRPr="00E2101B">
        <w:rPr>
          <w:sz w:val="28"/>
          <w:szCs w:val="28"/>
        </w:rPr>
        <w:t xml:space="preserve"> “My wealth has come from a combination of living in America, some lucky genes, and compound interest”.</w:t>
      </w:r>
    </w:p>
    <w:p w:rsidR="00920F80" w:rsidRPr="00E2101B" w:rsidRDefault="00920F80" w:rsidP="006039ED">
      <w:pPr>
        <w:pStyle w:val="NoSpacing"/>
        <w:ind w:left="720"/>
        <w:rPr>
          <w:sz w:val="28"/>
          <w:szCs w:val="28"/>
        </w:rPr>
      </w:pPr>
      <w:r w:rsidRPr="00E2101B">
        <w:rPr>
          <w:sz w:val="28"/>
          <w:szCs w:val="28"/>
          <w:u w:val="single"/>
        </w:rPr>
        <w:t>On Stock Advice:</w:t>
      </w:r>
      <w:r w:rsidR="00F85FD6">
        <w:rPr>
          <w:sz w:val="28"/>
          <w:szCs w:val="28"/>
        </w:rPr>
        <w:t xml:space="preserve"> “W</w:t>
      </w:r>
      <w:r w:rsidRPr="00E2101B">
        <w:rPr>
          <w:sz w:val="28"/>
          <w:szCs w:val="28"/>
        </w:rPr>
        <w:t>e’ve long felt that the only value of stock forecasters is to make fortune-teller</w:t>
      </w:r>
      <w:r w:rsidR="00F85FD6">
        <w:rPr>
          <w:sz w:val="28"/>
          <w:szCs w:val="28"/>
        </w:rPr>
        <w:t>s</w:t>
      </w:r>
      <w:r w:rsidRPr="00E2101B">
        <w:rPr>
          <w:sz w:val="28"/>
          <w:szCs w:val="28"/>
        </w:rPr>
        <w:t xml:space="preserve"> look good.</w:t>
      </w:r>
      <w:r w:rsidR="00920BB2">
        <w:rPr>
          <w:sz w:val="28"/>
          <w:szCs w:val="28"/>
        </w:rPr>
        <w:t>”</w:t>
      </w:r>
      <w:r w:rsidRPr="00E2101B">
        <w:rPr>
          <w:sz w:val="28"/>
          <w:szCs w:val="28"/>
        </w:rPr>
        <w:t xml:space="preserve"> </w:t>
      </w:r>
    </w:p>
    <w:p w:rsidR="00446819" w:rsidRDefault="00446819" w:rsidP="00552E30">
      <w:pPr>
        <w:pStyle w:val="NoSpacing"/>
      </w:pPr>
    </w:p>
    <w:sectPr w:rsidR="00446819" w:rsidSect="00914F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B52C9"/>
    <w:multiLevelType w:val="hybridMultilevel"/>
    <w:tmpl w:val="83DE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19"/>
    <w:rsid w:val="00051125"/>
    <w:rsid w:val="00053192"/>
    <w:rsid w:val="00073562"/>
    <w:rsid w:val="00177340"/>
    <w:rsid w:val="002E15B7"/>
    <w:rsid w:val="0034014C"/>
    <w:rsid w:val="0042425E"/>
    <w:rsid w:val="00437E81"/>
    <w:rsid w:val="00446819"/>
    <w:rsid w:val="00552E30"/>
    <w:rsid w:val="005C12AD"/>
    <w:rsid w:val="006039ED"/>
    <w:rsid w:val="00707752"/>
    <w:rsid w:val="007310D7"/>
    <w:rsid w:val="007872DD"/>
    <w:rsid w:val="007E3E3B"/>
    <w:rsid w:val="008C6EDC"/>
    <w:rsid w:val="00914F45"/>
    <w:rsid w:val="00920BB2"/>
    <w:rsid w:val="00920F80"/>
    <w:rsid w:val="00995DC0"/>
    <w:rsid w:val="009E7577"/>
    <w:rsid w:val="00A73057"/>
    <w:rsid w:val="00AD15AA"/>
    <w:rsid w:val="00B72268"/>
    <w:rsid w:val="00C06FCB"/>
    <w:rsid w:val="00E2101B"/>
    <w:rsid w:val="00EF0BED"/>
    <w:rsid w:val="00F8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5516D-38D4-4287-B81A-A9191685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dsmillburn@gmail.com</dc:creator>
  <cp:keywords/>
  <dc:description/>
  <cp:lastModifiedBy>Dennis Millburn</cp:lastModifiedBy>
  <cp:revision>2</cp:revision>
  <dcterms:created xsi:type="dcterms:W3CDTF">2019-01-06T23:29:00Z</dcterms:created>
  <dcterms:modified xsi:type="dcterms:W3CDTF">2019-01-06T23:29:00Z</dcterms:modified>
</cp:coreProperties>
</file>